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B953">
      <w:pPr>
        <w:spacing w:before="156" w:beforeLines="50" w:after="312" w:afterLines="100"/>
        <w:jc w:val="center"/>
        <w:rPr>
          <w:rFonts w:ascii="华文中宋" w:hAnsi="华文中宋" w:eastAsia="华文中宋" w:cs="Arial"/>
          <w:sz w:val="32"/>
          <w:szCs w:val="32"/>
        </w:rPr>
      </w:pPr>
      <w:r>
        <w:rPr>
          <w:rFonts w:hint="eastAsia" w:ascii="华文中宋" w:hAnsi="华文中宋" w:eastAsia="华文中宋" w:cs="Arial"/>
          <w:sz w:val="32"/>
          <w:szCs w:val="32"/>
        </w:rPr>
        <w:t>中国社会科学院中国边疆研究所访问学者出版学术著作、发</w:t>
      </w:r>
      <w:r>
        <w:rPr>
          <w:rFonts w:hint="eastAsia" w:ascii="华文中宋" w:hAnsi="华文中宋" w:eastAsia="华文中宋" w:cs="Arial"/>
          <w:sz w:val="32"/>
          <w:szCs w:val="32"/>
          <w:lang w:eastAsia="zh-CN"/>
        </w:rPr>
        <w:t>表</w:t>
      </w:r>
      <w:r>
        <w:rPr>
          <w:rFonts w:hint="eastAsia" w:ascii="华文中宋" w:hAnsi="华文中宋" w:eastAsia="华文中宋" w:cs="Arial"/>
          <w:sz w:val="32"/>
          <w:szCs w:val="32"/>
        </w:rPr>
        <w:t>学术成果审批表</w:t>
      </w:r>
    </w:p>
    <w:p w14:paraId="5D937147">
      <w:pPr>
        <w:spacing w:line="500" w:lineRule="exact"/>
        <w:ind w:firstLine="420" w:firstLineChars="150"/>
        <w:rPr>
          <w:rFonts w:ascii="楷体" w:hAnsi="楷体" w:eastAsia="楷体" w:cs="Arial"/>
          <w:sz w:val="28"/>
          <w:szCs w:val="32"/>
        </w:rPr>
      </w:pPr>
      <w:r>
        <w:rPr>
          <w:rFonts w:hint="eastAsia" w:ascii="楷体" w:hAnsi="楷体" w:eastAsia="楷体" w:cs="Arial"/>
          <w:sz w:val="28"/>
          <w:szCs w:val="32"/>
        </w:rPr>
        <w:t>填报人</w:t>
      </w:r>
      <w:r>
        <w:rPr>
          <w:rStyle w:val="18"/>
          <w:rFonts w:ascii="楷体" w:hAnsi="楷体" w:eastAsia="楷体" w:cs="Arial"/>
          <w:sz w:val="28"/>
          <w:szCs w:val="32"/>
        </w:rPr>
        <w:footnoteReference w:id="0"/>
      </w:r>
      <w:r>
        <w:rPr>
          <w:rFonts w:hint="eastAsia" w:ascii="楷体" w:hAnsi="楷体" w:eastAsia="楷体" w:cs="Arial"/>
          <w:sz w:val="28"/>
          <w:szCs w:val="32"/>
        </w:rPr>
        <w:t>：</w:t>
      </w:r>
      <w:r>
        <w:rPr>
          <w:rFonts w:hint="eastAsia" w:ascii="楷体" w:hAnsi="楷体" w:eastAsia="楷体" w:cs="Arial"/>
          <w:sz w:val="28"/>
          <w:szCs w:val="32"/>
        </w:rPr>
        <w:tab/>
      </w:r>
      <w:r>
        <w:rPr>
          <w:rFonts w:ascii="楷体" w:hAnsi="楷体" w:eastAsia="楷体" w:cs="Arial"/>
          <w:sz w:val="28"/>
          <w:szCs w:val="32"/>
        </w:rPr>
        <w:t xml:space="preserve">                                                             </w:t>
      </w:r>
      <w:r>
        <w:rPr>
          <w:rFonts w:hint="eastAsia" w:ascii="楷体" w:hAnsi="楷体" w:eastAsia="楷体" w:cs="Arial"/>
          <w:sz w:val="28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" w:hAnsi="楷体" w:eastAsia="楷体" w:cs="Arial"/>
          <w:sz w:val="28"/>
          <w:szCs w:val="32"/>
        </w:rPr>
        <w:t>访学期限：</w:t>
      </w:r>
    </w:p>
    <w:p w14:paraId="7C6D9F9C">
      <w:pPr>
        <w:spacing w:line="500" w:lineRule="exact"/>
        <w:rPr>
          <w:rFonts w:ascii="楷体" w:hAnsi="楷体" w:eastAsia="楷体" w:cs="Arial"/>
          <w:sz w:val="28"/>
          <w:szCs w:val="32"/>
        </w:rPr>
      </w:pPr>
      <w:r>
        <w:rPr>
          <w:rFonts w:hint="eastAsia" w:ascii="楷体" w:hAnsi="楷体" w:eastAsia="楷体" w:cs="Arial"/>
          <w:sz w:val="28"/>
          <w:szCs w:val="32"/>
        </w:rPr>
        <w:tab/>
      </w:r>
      <w:r>
        <w:rPr>
          <w:rFonts w:hint="eastAsia" w:ascii="楷体" w:hAnsi="楷体" w:eastAsia="楷体" w:cs="Arial"/>
          <w:sz w:val="28"/>
          <w:szCs w:val="32"/>
        </w:rPr>
        <w:tab/>
      </w:r>
      <w:r>
        <w:rPr>
          <w:rFonts w:ascii="楷体" w:hAnsi="楷体" w:eastAsia="楷体" w:cs="Arial"/>
          <w:sz w:val="28"/>
          <w:szCs w:val="32"/>
        </w:rPr>
        <w:t xml:space="preserve">                                                                      </w:t>
      </w:r>
      <w:r>
        <w:rPr>
          <w:rFonts w:hint="eastAsia" w:ascii="楷体" w:hAnsi="楷体" w:eastAsia="楷体" w:cs="Arial"/>
          <w:sz w:val="28"/>
          <w:szCs w:val="32"/>
        </w:rPr>
        <w:t>指导教师：</w:t>
      </w:r>
    </w:p>
    <w:p w14:paraId="14911651">
      <w:pPr>
        <w:spacing w:line="500" w:lineRule="exact"/>
        <w:rPr>
          <w:rFonts w:ascii="楷体" w:hAnsi="楷体" w:eastAsia="楷体" w:cs="Arial"/>
          <w:sz w:val="28"/>
          <w:szCs w:val="32"/>
        </w:rPr>
      </w:pPr>
      <w:r>
        <w:rPr>
          <w:rFonts w:hint="eastAsia" w:ascii="楷体" w:hAnsi="楷体" w:eastAsia="楷体" w:cs="Arial"/>
          <w:sz w:val="28"/>
          <w:szCs w:val="32"/>
        </w:rPr>
        <w:tab/>
      </w:r>
      <w:r>
        <w:rPr>
          <w:rFonts w:hint="eastAsia" w:ascii="楷体" w:hAnsi="楷体" w:eastAsia="楷体" w:cs="Arial"/>
          <w:sz w:val="28"/>
          <w:szCs w:val="32"/>
        </w:rPr>
        <w:tab/>
      </w:r>
      <w:r>
        <w:rPr>
          <w:rFonts w:ascii="楷体" w:hAnsi="楷体" w:eastAsia="楷体" w:cs="Arial"/>
          <w:sz w:val="28"/>
          <w:szCs w:val="32"/>
        </w:rPr>
        <w:t xml:space="preserve">                                                                      </w:t>
      </w:r>
      <w:r>
        <w:rPr>
          <w:rFonts w:hint="eastAsia" w:ascii="楷体" w:hAnsi="楷体" w:eastAsia="楷体" w:cs="Arial"/>
          <w:sz w:val="28"/>
          <w:szCs w:val="32"/>
        </w:rPr>
        <w:t>填报日期：</w:t>
      </w:r>
    </w:p>
    <w:tbl>
      <w:tblPr>
        <w:tblStyle w:val="14"/>
        <w:tblW w:w="1559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1276"/>
        <w:gridCol w:w="1701"/>
        <w:gridCol w:w="1984"/>
        <w:gridCol w:w="3260"/>
        <w:gridCol w:w="1701"/>
        <w:gridCol w:w="1418"/>
      </w:tblGrid>
      <w:tr w14:paraId="48E8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D11D19B">
            <w:pPr>
              <w:widowControl/>
              <w:jc w:val="left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 w14:paraId="4FA2F948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发表成果名称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A420E0E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成果形式</w:t>
            </w:r>
            <w:r>
              <w:rPr>
                <w:rStyle w:val="18"/>
                <w:rFonts w:hint="eastAsia" w:ascii="黑体" w:hAnsi="黑体" w:eastAsia="黑体" w:cs="黑体"/>
                <w:b/>
                <w:w w:val="95"/>
                <w:kern w:val="0"/>
                <w:sz w:val="24"/>
                <w:lang w:bidi="ar"/>
              </w:rPr>
              <w:footnoteReference w:id="1"/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3221331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计划发表时间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 w14:paraId="1D470C0E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发表场合和地点</w:t>
            </w:r>
            <w:r>
              <w:rPr>
                <w:rStyle w:val="18"/>
                <w:rFonts w:hint="eastAsia" w:ascii="黑体" w:hAnsi="黑体" w:eastAsia="黑体" w:cs="黑体"/>
                <w:b/>
                <w:w w:val="95"/>
                <w:kern w:val="0"/>
                <w:sz w:val="24"/>
                <w:lang w:bidi="ar"/>
              </w:rPr>
              <w:footnoteReference w:id="2"/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49A632FA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对发表成果内容及意义和价值的简要说明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E48072D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本人承诺无政治问题并签字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25AF793B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指导教师</w:t>
            </w:r>
          </w:p>
          <w:p w14:paraId="07FE7C03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审核签字</w:t>
            </w:r>
          </w:p>
        </w:tc>
      </w:tr>
      <w:tr w14:paraId="18AB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34" w:type="dxa"/>
            <w:vAlign w:val="center"/>
          </w:tcPr>
          <w:p w14:paraId="0F3C129A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2"/>
                <w:lang w:bidi="ar"/>
              </w:rPr>
              <w:t>发表人填报部分</w:t>
            </w:r>
          </w:p>
        </w:tc>
        <w:tc>
          <w:tcPr>
            <w:tcW w:w="3119" w:type="dxa"/>
            <w:vAlign w:val="center"/>
          </w:tcPr>
          <w:p w14:paraId="0EA24C8E">
            <w:pPr>
              <w:spacing w:line="400" w:lineRule="exact"/>
              <w:jc w:val="center"/>
              <w:rPr>
                <w:rFonts w:ascii="仿宋" w:hAnsi="仿宋" w:eastAsia="仿宋" w:cs="黑体"/>
                <w:bCs/>
                <w:w w:val="95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35F9651">
            <w:pPr>
              <w:spacing w:line="400" w:lineRule="exact"/>
              <w:jc w:val="center"/>
              <w:rPr>
                <w:rFonts w:ascii="仿宋" w:hAnsi="仿宋" w:eastAsia="仿宋" w:cs="黑体"/>
                <w:bCs/>
                <w:w w:val="95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051653C8">
            <w:pPr>
              <w:spacing w:line="400" w:lineRule="exact"/>
              <w:jc w:val="center"/>
              <w:rPr>
                <w:rFonts w:ascii="仿宋" w:hAnsi="仿宋" w:eastAsia="仿宋" w:cs="黑体"/>
                <w:bCs/>
                <w:w w:val="95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Align w:val="center"/>
          </w:tcPr>
          <w:p w14:paraId="4498D588">
            <w:pPr>
              <w:spacing w:line="400" w:lineRule="exact"/>
              <w:jc w:val="center"/>
              <w:rPr>
                <w:rFonts w:ascii="仿宋" w:hAnsi="仿宋" w:eastAsia="仿宋" w:cs="黑体"/>
                <w:bCs/>
                <w:w w:val="95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  <w:vAlign w:val="center"/>
          </w:tcPr>
          <w:p w14:paraId="36448CE3">
            <w:pPr>
              <w:pStyle w:val="11"/>
              <w:shd w:val="clear" w:color="auto" w:fill="FFFFFF"/>
              <w:spacing w:before="0" w:beforeAutospacing="0" w:after="120" w:afterAutospacing="0"/>
              <w:ind w:firstLine="480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5141184">
            <w:pPr>
              <w:pStyle w:val="11"/>
              <w:shd w:val="clear" w:color="auto" w:fill="FFFFFF"/>
              <w:spacing w:before="0" w:beforeAutospacing="0" w:after="120" w:afterAutospacing="0"/>
              <w:ind w:firstLine="480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7EDDA911">
            <w:pPr>
              <w:pStyle w:val="11"/>
              <w:rPr>
                <w:rFonts w:ascii="仿宋" w:hAnsi="仿宋" w:eastAsia="仿宋" w:cs="黑体"/>
                <w:bCs/>
                <w:color w:val="000000" w:themeColor="text1"/>
                <w:w w:val="9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6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34" w:type="dxa"/>
            <w:vAlign w:val="center"/>
          </w:tcPr>
          <w:p w14:paraId="17664744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14459" w:type="dxa"/>
            <w:gridSpan w:val="7"/>
            <w:vAlign w:val="center"/>
          </w:tcPr>
          <w:p w14:paraId="49C8C07D">
            <w:pPr>
              <w:spacing w:line="400" w:lineRule="exact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单位把关、审批意见：</w:t>
            </w:r>
          </w:p>
          <w:p w14:paraId="358D4B82">
            <w:pPr>
              <w:spacing w:before="93" w:beforeLines="30" w:line="400" w:lineRule="exact"/>
              <w:ind w:firstLine="465"/>
              <w:rPr>
                <w:rFonts w:ascii="仿宋" w:hAnsi="仿宋" w:eastAsia="仿宋" w:cstheme="minorBidi"/>
                <w:kern w:val="2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</w:rPr>
              <w:t>经审阅，此成果内容未见思想政治倾向问题、错误思想观点或其他不适合发表问题。同意以</w:t>
            </w:r>
            <w:r>
              <w:rPr>
                <w:rFonts w:ascii="仿宋" w:hAnsi="仿宋" w:eastAsia="仿宋" w:cstheme="minorBidi"/>
                <w:kern w:val="2"/>
                <w:sz w:val="24"/>
              </w:rPr>
              <w:t>“</w:t>
            </w:r>
            <w:r>
              <w:rPr>
                <w:rFonts w:hint="eastAsia" w:ascii="仿宋" w:hAnsi="仿宋" w:eastAsia="仿宋" w:cstheme="minorBidi"/>
                <w:kern w:val="2"/>
                <w:sz w:val="24"/>
              </w:rPr>
              <w:t>中国社会科学院中国边疆研究所</w:t>
            </w:r>
            <w:r>
              <w:rPr>
                <w:rFonts w:ascii="仿宋" w:hAnsi="仿宋" w:eastAsia="仿宋" w:cstheme="minorBidi"/>
                <w:kern w:val="2"/>
                <w:sz w:val="24"/>
              </w:rPr>
              <w:t>访问学者”</w:t>
            </w:r>
            <w:r>
              <w:rPr>
                <w:rFonts w:hint="eastAsia" w:ascii="仿宋" w:hAnsi="仿宋" w:eastAsia="仿宋" w:cstheme="minorBidi"/>
                <w:kern w:val="2"/>
                <w:sz w:val="24"/>
              </w:rPr>
              <w:t>身份发表。</w:t>
            </w:r>
          </w:p>
          <w:p w14:paraId="2196F199">
            <w:pPr>
              <w:spacing w:line="400" w:lineRule="exact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 xml:space="preserve">单位领导（签字）：                                               </w:t>
            </w:r>
          </w:p>
          <w:p w14:paraId="14BAF657">
            <w:pPr>
              <w:spacing w:line="400" w:lineRule="exact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 xml:space="preserve">                                                                              </w:t>
            </w: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>（单位公章）</w:t>
            </w:r>
          </w:p>
          <w:p w14:paraId="63892B7D">
            <w:pPr>
              <w:spacing w:line="400" w:lineRule="exact"/>
              <w:rPr>
                <w:rFonts w:ascii="黑体" w:hAnsi="黑体" w:eastAsia="黑体" w:cs="黑体"/>
                <w:bCs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w w:val="95"/>
                <w:kern w:val="0"/>
                <w:sz w:val="24"/>
                <w:lang w:bidi="ar"/>
              </w:rPr>
              <w:t xml:space="preserve">                                                                                 年    月   日</w:t>
            </w:r>
          </w:p>
        </w:tc>
      </w:tr>
    </w:tbl>
    <w:p w14:paraId="0B1A2048"/>
    <w:sectPr>
      <w:pgSz w:w="16838" w:h="11906" w:orient="landscape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034454B7">
      <w:pPr>
        <w:pStyle w:val="10"/>
        <w:rPr>
          <w:rFonts w:hint="eastAsia"/>
        </w:rPr>
      </w:pPr>
      <w:r>
        <w:rPr>
          <w:sz w:val="21"/>
          <w:szCs w:val="21"/>
        </w:rPr>
        <w:footnoteRef/>
      </w:r>
      <w:r>
        <w:rPr>
          <w:rFonts w:hint="eastAsia"/>
          <w:sz w:val="21"/>
          <w:szCs w:val="21"/>
        </w:rPr>
        <w:t>.此表为访问学者</w:t>
      </w:r>
      <w:r>
        <w:rPr>
          <w:sz w:val="21"/>
          <w:szCs w:val="21"/>
        </w:rPr>
        <w:t>在</w:t>
      </w:r>
      <w:r>
        <w:rPr>
          <w:rFonts w:hint="eastAsia"/>
          <w:sz w:val="21"/>
          <w:szCs w:val="21"/>
        </w:rPr>
        <w:t>访学</w:t>
      </w:r>
      <w:r>
        <w:rPr>
          <w:sz w:val="21"/>
          <w:szCs w:val="21"/>
        </w:rPr>
        <w:t>期间以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</w:rPr>
        <w:t>中国社会科学院中国边疆研究所</w:t>
      </w:r>
      <w:r>
        <w:rPr>
          <w:sz w:val="21"/>
          <w:szCs w:val="21"/>
        </w:rPr>
        <w:t>访问学者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</w:rPr>
        <w:t>身份</w:t>
      </w:r>
      <w:r>
        <w:rPr>
          <w:rFonts w:hint="eastAsia"/>
          <w:sz w:val="21"/>
          <w:szCs w:val="21"/>
          <w:lang w:eastAsia="zh-CN"/>
        </w:rPr>
        <w:t>出版</w:t>
      </w:r>
      <w:r>
        <w:rPr>
          <w:sz w:val="21"/>
          <w:szCs w:val="21"/>
        </w:rPr>
        <w:t>发表文章</w:t>
      </w:r>
      <w:r>
        <w:rPr>
          <w:rFonts w:hint="eastAsia"/>
          <w:sz w:val="21"/>
          <w:szCs w:val="21"/>
        </w:rPr>
        <w:t>使用</w:t>
      </w:r>
      <w:r>
        <w:rPr>
          <w:sz w:val="21"/>
          <w:szCs w:val="21"/>
        </w:rPr>
        <w:t>，以</w:t>
      </w:r>
      <w:r>
        <w:rPr>
          <w:rFonts w:hint="eastAsia"/>
          <w:sz w:val="21"/>
          <w:szCs w:val="21"/>
        </w:rPr>
        <w:t>访问学者人事关系</w:t>
      </w:r>
      <w:r>
        <w:rPr>
          <w:sz w:val="21"/>
          <w:szCs w:val="21"/>
        </w:rPr>
        <w:t>所在</w:t>
      </w:r>
      <w:r>
        <w:rPr>
          <w:rFonts w:hint="eastAsia"/>
          <w:sz w:val="21"/>
          <w:szCs w:val="21"/>
        </w:rPr>
        <w:t>工作</w:t>
      </w:r>
      <w:r>
        <w:rPr>
          <w:sz w:val="21"/>
          <w:szCs w:val="21"/>
        </w:rPr>
        <w:t>单位</w:t>
      </w:r>
      <w:r>
        <w:rPr>
          <w:rFonts w:hint="eastAsia"/>
          <w:sz w:val="21"/>
          <w:szCs w:val="21"/>
        </w:rPr>
        <w:t>身份</w:t>
      </w:r>
      <w:r>
        <w:rPr>
          <w:sz w:val="21"/>
          <w:szCs w:val="21"/>
        </w:rPr>
        <w:t>发表文章不必报批。</w:t>
      </w:r>
    </w:p>
  </w:footnote>
  <w:footnote w:id="1">
    <w:p w14:paraId="69C8DE97">
      <w:pPr>
        <w:pStyle w:val="1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footnoteRef/>
      </w:r>
      <w:r>
        <w:rPr>
          <w:rFonts w:hint="eastAsia"/>
          <w:sz w:val="21"/>
          <w:szCs w:val="21"/>
        </w:rPr>
        <w:t>.成果形式包括出版学术著作、出席会议发表论文以及在刊物发表文章等，请具体列明属哪种成果形式。</w:t>
      </w:r>
    </w:p>
    <w:p w14:paraId="40167B73">
      <w:pPr>
        <w:pStyle w:val="1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请填报发表成果出版社名称、所在地点，研讨会名称、举办地点，或刊物名称、所在地点等。</w:t>
      </w:r>
    </w:p>
  </w:footnote>
  <w:footnote w:id="2">
    <w:p w14:paraId="398AC1C5">
      <w:pPr>
        <w:pStyle w:val="10"/>
        <w:spacing w:line="360" w:lineRule="exact"/>
        <w:rPr>
          <w:sz w:val="21"/>
          <w:szCs w:val="2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8E"/>
    <w:rsid w:val="00015CAC"/>
    <w:rsid w:val="0002006A"/>
    <w:rsid w:val="000404A4"/>
    <w:rsid w:val="000714E2"/>
    <w:rsid w:val="000777A2"/>
    <w:rsid w:val="0008330B"/>
    <w:rsid w:val="000F2B50"/>
    <w:rsid w:val="000F7596"/>
    <w:rsid w:val="0014529A"/>
    <w:rsid w:val="001801F9"/>
    <w:rsid w:val="0024360F"/>
    <w:rsid w:val="002D3232"/>
    <w:rsid w:val="00304419"/>
    <w:rsid w:val="00316313"/>
    <w:rsid w:val="00322124"/>
    <w:rsid w:val="003404F9"/>
    <w:rsid w:val="003429F2"/>
    <w:rsid w:val="003519AA"/>
    <w:rsid w:val="00387CA7"/>
    <w:rsid w:val="00460AED"/>
    <w:rsid w:val="004D7B3D"/>
    <w:rsid w:val="004E73B5"/>
    <w:rsid w:val="0059214D"/>
    <w:rsid w:val="005C4912"/>
    <w:rsid w:val="005F37F7"/>
    <w:rsid w:val="006024FC"/>
    <w:rsid w:val="006040CE"/>
    <w:rsid w:val="007119A6"/>
    <w:rsid w:val="00740448"/>
    <w:rsid w:val="00743AF6"/>
    <w:rsid w:val="00755557"/>
    <w:rsid w:val="007555F3"/>
    <w:rsid w:val="0076253E"/>
    <w:rsid w:val="00782D3B"/>
    <w:rsid w:val="00783213"/>
    <w:rsid w:val="00807366"/>
    <w:rsid w:val="0082382D"/>
    <w:rsid w:val="00890615"/>
    <w:rsid w:val="0089513D"/>
    <w:rsid w:val="00917B49"/>
    <w:rsid w:val="00933F02"/>
    <w:rsid w:val="009B6D0E"/>
    <w:rsid w:val="009E7074"/>
    <w:rsid w:val="009E798E"/>
    <w:rsid w:val="009E7E67"/>
    <w:rsid w:val="00A91D97"/>
    <w:rsid w:val="00AA7E89"/>
    <w:rsid w:val="00AE090F"/>
    <w:rsid w:val="00B75252"/>
    <w:rsid w:val="00BB1749"/>
    <w:rsid w:val="00BB28C4"/>
    <w:rsid w:val="00BB4EFB"/>
    <w:rsid w:val="00BC2070"/>
    <w:rsid w:val="00BD7523"/>
    <w:rsid w:val="00BE49C9"/>
    <w:rsid w:val="00BF16F7"/>
    <w:rsid w:val="00C047D2"/>
    <w:rsid w:val="00CD1F4E"/>
    <w:rsid w:val="00CE306D"/>
    <w:rsid w:val="00CF35ED"/>
    <w:rsid w:val="00CF367D"/>
    <w:rsid w:val="00D17218"/>
    <w:rsid w:val="00D27018"/>
    <w:rsid w:val="00D937EC"/>
    <w:rsid w:val="00D958DC"/>
    <w:rsid w:val="00DC1ED3"/>
    <w:rsid w:val="00DE3963"/>
    <w:rsid w:val="00EC340E"/>
    <w:rsid w:val="00EE31A4"/>
    <w:rsid w:val="00F54999"/>
    <w:rsid w:val="00F96E86"/>
    <w:rsid w:val="00FB5EB3"/>
    <w:rsid w:val="00FC21D0"/>
    <w:rsid w:val="00FD47EA"/>
    <w:rsid w:val="3C807BC6"/>
    <w:rsid w:val="40C4641D"/>
    <w:rsid w:val="41D4278E"/>
    <w:rsid w:val="73B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endnote text"/>
    <w:basedOn w:val="1"/>
    <w:link w:val="29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7"/>
    <w:semiHidden/>
    <w:uiPriority w:val="99"/>
    <w:pPr>
      <w:snapToGrid w:val="0"/>
      <w:spacing w:line="600" w:lineRule="exact"/>
      <w:jc w:val="left"/>
    </w:pPr>
    <w:rPr>
      <w:rFonts w:ascii="Calibri" w:hAnsi="Calibri" w:cs="Times New Roman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ndnote reference"/>
    <w:basedOn w:val="15"/>
    <w:semiHidden/>
    <w:unhideWhenUsed/>
    <w:qFormat/>
    <w:uiPriority w:val="99"/>
    <w:rPr>
      <w:vertAlign w:val="superscript"/>
    </w:rPr>
  </w:style>
  <w:style w:type="character" w:styleId="18">
    <w:name w:val="footnote reference"/>
    <w:basedOn w:val="15"/>
    <w:semiHidden/>
    <w:qFormat/>
    <w:uiPriority w:val="99"/>
    <w:rPr>
      <w:vertAlign w:val="superscript"/>
    </w:rPr>
  </w:style>
  <w:style w:type="character" w:customStyle="1" w:styleId="19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Char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  <w:style w:type="character" w:customStyle="1" w:styleId="25">
    <w:name w:val="页眉 Char"/>
    <w:basedOn w:val="15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页脚 Char"/>
    <w:basedOn w:val="15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7">
    <w:name w:val="脚注文本 Char"/>
    <w:basedOn w:val="15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批注框文本 Char"/>
    <w:basedOn w:val="15"/>
    <w:link w:val="7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29">
    <w:name w:val="尾注文本 Char"/>
    <w:basedOn w:val="15"/>
    <w:link w:val="6"/>
    <w:semiHidden/>
    <w:qFormat/>
    <w:uiPriority w:val="99"/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F265-9A6B-45AB-BD79-FAE9B6F78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4</Lines>
  <Paragraphs>1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2023-03-21T03:13:00Z</dcterms:created>
  <dc:creator>ZYB</dc:creator>
  <cp:lastModifiedBy>浪花一朵</cp:lastModifiedBy>
  <cp:lastPrinted>2021-08-19T02:33:00Z</cp:lastPrinted>
  <dcterms:modified xsi:type="dcterms:W3CDTF">2025-04-23T00:51:04Z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eyJoZGlkIjoiNmQyYjJiMzQwMjQ5N2IyMDczMjVkNzEzNDBkMmI5MTciLCJ1c2VySWQiOiI1MDYyOTkyMjkifQ==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3B7A86E7A1CC429F8FAAA5C082E14DED_12</vt:lpwstr>
  </property>
</Properties>
</file>